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D4" w:rsidRDefault="004036A6">
      <w:r>
        <w:t>Vegetation notes: Prior to European settlement the only area of extensive indigenous fore</w:t>
      </w:r>
      <w:r w:rsidR="00F6014B">
        <w:t xml:space="preserve">st was on the foothills of the </w:t>
      </w:r>
      <w:proofErr w:type="spellStart"/>
      <w:r w:rsidR="00F6014B">
        <w:t>Ruahine</w:t>
      </w:r>
      <w:proofErr w:type="spellEnd"/>
      <w:r w:rsidR="00F6014B">
        <w:t xml:space="preserve"> range and the </w:t>
      </w:r>
      <w:proofErr w:type="spellStart"/>
      <w:r w:rsidR="00F6014B">
        <w:t>Ruahine</w:t>
      </w:r>
      <w:proofErr w:type="spellEnd"/>
      <w:r w:rsidR="00F6014B">
        <w:t xml:space="preserve"> range itself. The </w:t>
      </w:r>
      <w:proofErr w:type="spellStart"/>
      <w:r w:rsidR="00F6014B">
        <w:t>R</w:t>
      </w:r>
      <w:r>
        <w:t>uataniwha</w:t>
      </w:r>
      <w:proofErr w:type="spellEnd"/>
      <w:r>
        <w:t xml:space="preserve"> plains were indigenous grassland and the rest of the catchment was covered in scrub and fern.</w:t>
      </w:r>
    </w:p>
    <w:p w:rsidR="00F6014B" w:rsidRDefault="00F6014B">
      <w:r>
        <w:tab/>
        <w:t>European settlement established pastoral farming. This resulted in large areas of indigenous grassland being cleared and burnt an</w:t>
      </w:r>
      <w:r w:rsidR="00BA4246">
        <w:t xml:space="preserve">d converted into exotic pasture. Most attempts to establish pasture were ruined by accidental </w:t>
      </w:r>
      <w:proofErr w:type="spellStart"/>
      <w:r w:rsidR="00BA4246">
        <w:t>burnoffs</w:t>
      </w:r>
      <w:proofErr w:type="spellEnd"/>
      <w:r w:rsidR="00BA4246">
        <w:t xml:space="preserve">, rabbit infestation and a reversion to scrub. </w:t>
      </w:r>
      <w:proofErr w:type="gramStart"/>
      <w:r w:rsidR="00BA4246">
        <w:t>Later extensive grazing by deer sheep and cattle lead to rapid soil erosion.</w:t>
      </w:r>
      <w:proofErr w:type="gramEnd"/>
    </w:p>
    <w:p w:rsidR="00BA4246" w:rsidRDefault="00BA4246">
      <w:r>
        <w:tab/>
        <w:t xml:space="preserve">At present the greater portion of the Tukituki catchment is extremely fertile. High producing soil </w:t>
      </w:r>
    </w:p>
    <w:p w:rsidR="00F6014B" w:rsidRDefault="00F6014B"/>
    <w:p w:rsidR="004036A6" w:rsidRDefault="004036A6"/>
    <w:sectPr w:rsidR="004036A6" w:rsidSect="00D237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6A6"/>
    <w:rsid w:val="004036A6"/>
    <w:rsid w:val="00BA4246"/>
    <w:rsid w:val="00BD2A2F"/>
    <w:rsid w:val="00D237D4"/>
    <w:rsid w:val="00F6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Hastings Boys High School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davidh</dc:creator>
  <cp:keywords/>
  <dc:description/>
  <cp:lastModifiedBy>davidh</cp:lastModifiedBy>
  <cp:revision>2</cp:revision>
  <dcterms:created xsi:type="dcterms:W3CDTF">2009-02-24T20:22:00Z</dcterms:created>
  <dcterms:modified xsi:type="dcterms:W3CDTF">2009-02-24T21:45:00Z</dcterms:modified>
</cp:coreProperties>
</file>